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heading=h.gjdgxs" w:id="0"/>
      <w:bookmarkEnd w:id="0"/>
      <w:r w:rsidDel="00000000" w:rsidR="00000000" w:rsidRPr="00000000">
        <w:rPr>
          <w:b w:val="1"/>
          <w:rtl w:val="0"/>
        </w:rPr>
        <w:t xml:space="preserve">St John’s Primary School Parent Council</w:t>
      </w:r>
    </w:p>
    <w:p w:rsidR="00000000" w:rsidDel="00000000" w:rsidP="00000000" w:rsidRDefault="00000000" w:rsidRPr="00000000" w14:paraId="00000002">
      <w:pPr>
        <w:jc w:val="center"/>
        <w:rPr>
          <w:b w:val="1"/>
        </w:rPr>
      </w:pPr>
      <w:r w:rsidDel="00000000" w:rsidR="00000000" w:rsidRPr="00000000">
        <w:rPr>
          <w:b w:val="1"/>
          <w:rtl w:val="0"/>
        </w:rPr>
        <w:t xml:space="preserve">Minutes</w:t>
      </w:r>
    </w:p>
    <w:p w:rsidR="00000000" w:rsidDel="00000000" w:rsidP="00000000" w:rsidRDefault="00000000" w:rsidRPr="00000000" w14:paraId="00000003">
      <w:pPr>
        <w:jc w:val="center"/>
        <w:rPr>
          <w:b w:val="1"/>
        </w:rPr>
      </w:pPr>
      <w:r w:rsidDel="00000000" w:rsidR="00000000" w:rsidRPr="00000000">
        <w:rPr>
          <w:b w:val="1"/>
          <w:rtl w:val="0"/>
        </w:rPr>
        <w:t xml:space="preserve">Monday 29</w:t>
      </w:r>
      <w:r w:rsidDel="00000000" w:rsidR="00000000" w:rsidRPr="00000000">
        <w:rPr>
          <w:b w:val="1"/>
          <w:vertAlign w:val="superscript"/>
          <w:rtl w:val="0"/>
        </w:rPr>
        <w:t xml:space="preserve">th</w:t>
      </w:r>
      <w:r w:rsidDel="00000000" w:rsidR="00000000" w:rsidRPr="00000000">
        <w:rPr>
          <w:b w:val="1"/>
          <w:rtl w:val="0"/>
        </w:rPr>
        <w:t xml:space="preserve"> March 2021</w:t>
      </w:r>
    </w:p>
    <w:p w:rsidR="00000000" w:rsidDel="00000000" w:rsidP="00000000" w:rsidRDefault="00000000" w:rsidRPr="00000000" w14:paraId="00000004">
      <w:pPr>
        <w:jc w:val="center"/>
        <w:rPr>
          <w:b w:val="1"/>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9"/>
        <w:gridCol w:w="1957"/>
        <w:gridCol w:w="5122"/>
        <w:gridCol w:w="1238"/>
        <w:tblGridChange w:id="0">
          <w:tblGrid>
            <w:gridCol w:w="699"/>
            <w:gridCol w:w="1957"/>
            <w:gridCol w:w="5122"/>
            <w:gridCol w:w="1238"/>
          </w:tblGrid>
        </w:tblGridChange>
      </w:tblGrid>
      <w:tr>
        <w:trPr>
          <w:trHeight w:val="455" w:hRule="atLeast"/>
        </w:trPr>
        <w:tc>
          <w:tcPr/>
          <w:p w:rsidR="00000000" w:rsidDel="00000000" w:rsidP="00000000" w:rsidRDefault="00000000" w:rsidRPr="00000000" w14:paraId="00000005">
            <w:pPr>
              <w:jc w:val="center"/>
              <w:rPr>
                <w:b w:val="1"/>
              </w:rPr>
            </w:pPr>
            <w:r w:rsidDel="00000000" w:rsidR="00000000" w:rsidRPr="00000000">
              <w:rPr>
                <w:b w:val="1"/>
                <w:rtl w:val="0"/>
              </w:rPr>
              <w:t xml:space="preserve">Item</w:t>
            </w:r>
          </w:p>
        </w:tc>
        <w:tc>
          <w:tcPr/>
          <w:p w:rsidR="00000000" w:rsidDel="00000000" w:rsidP="00000000" w:rsidRDefault="00000000" w:rsidRPr="00000000" w14:paraId="00000006">
            <w:pPr>
              <w:jc w:val="center"/>
              <w:rPr>
                <w:b w:val="1"/>
              </w:rPr>
            </w:pPr>
            <w:r w:rsidDel="00000000" w:rsidR="00000000" w:rsidRPr="00000000">
              <w:rPr>
                <w:b w:val="1"/>
                <w:rtl w:val="0"/>
              </w:rPr>
              <w:t xml:space="preserve">Topic</w:t>
            </w:r>
          </w:p>
        </w:tc>
        <w:tc>
          <w:tcPr/>
          <w:p w:rsidR="00000000" w:rsidDel="00000000" w:rsidP="00000000" w:rsidRDefault="00000000" w:rsidRPr="00000000" w14:paraId="00000007">
            <w:pPr>
              <w:jc w:val="center"/>
              <w:rPr>
                <w:b w:val="1"/>
              </w:rPr>
            </w:pPr>
            <w:r w:rsidDel="00000000" w:rsidR="00000000" w:rsidRPr="00000000">
              <w:rPr>
                <w:b w:val="1"/>
                <w:rtl w:val="0"/>
              </w:rPr>
              <w:t xml:space="preserve">Discussion</w:t>
            </w:r>
          </w:p>
        </w:tc>
        <w:tc>
          <w:tcPr/>
          <w:p w:rsidR="00000000" w:rsidDel="00000000" w:rsidP="00000000" w:rsidRDefault="00000000" w:rsidRPr="00000000" w14:paraId="00000008">
            <w:pPr>
              <w:jc w:val="center"/>
              <w:rPr>
                <w:b w:val="1"/>
              </w:rPr>
            </w:pPr>
            <w:r w:rsidDel="00000000" w:rsidR="00000000" w:rsidRPr="00000000">
              <w:rPr>
                <w:b w:val="1"/>
                <w:rtl w:val="0"/>
              </w:rPr>
              <w:t xml:space="preserve">Action</w:t>
            </w:r>
          </w:p>
        </w:tc>
      </w:tr>
      <w:tr>
        <w:trPr>
          <w:trHeight w:val="1063" w:hRule="atLeast"/>
        </w:trPr>
        <w:tc>
          <w:tcPr/>
          <w:p w:rsidR="00000000" w:rsidDel="00000000" w:rsidP="00000000" w:rsidRDefault="00000000" w:rsidRPr="00000000" w14:paraId="00000009">
            <w:pPr>
              <w:jc w:val="center"/>
              <w:rPr>
                <w:b w:val="1"/>
              </w:rPr>
            </w:pPr>
            <w:r w:rsidDel="00000000" w:rsidR="00000000" w:rsidRPr="00000000">
              <w:rPr>
                <w:b w:val="1"/>
                <w:rtl w:val="0"/>
              </w:rPr>
              <w:t xml:space="preserve">1.</w:t>
            </w:r>
          </w:p>
        </w:tc>
        <w:tc>
          <w:tcPr/>
          <w:p w:rsidR="00000000" w:rsidDel="00000000" w:rsidP="00000000" w:rsidRDefault="00000000" w:rsidRPr="00000000" w14:paraId="0000000A">
            <w:pPr>
              <w:jc w:val="center"/>
              <w:rPr>
                <w:b w:val="1"/>
              </w:rPr>
            </w:pPr>
            <w:r w:rsidDel="00000000" w:rsidR="00000000" w:rsidRPr="00000000">
              <w:rPr>
                <w:b w:val="1"/>
                <w:rtl w:val="0"/>
              </w:rPr>
              <w:t xml:space="preserve">Welcome and Apologies</w:t>
            </w:r>
          </w:p>
        </w:tc>
        <w:tc>
          <w:tcPr/>
          <w:p w:rsidR="00000000" w:rsidDel="00000000" w:rsidP="00000000" w:rsidRDefault="00000000" w:rsidRPr="00000000" w14:paraId="0000000B">
            <w:pPr>
              <w:rPr/>
            </w:pPr>
            <w:r w:rsidDel="00000000" w:rsidR="00000000" w:rsidRPr="00000000">
              <w:rPr>
                <w:rtl w:val="0"/>
              </w:rPr>
              <w:t xml:space="preserve">Attendees:  J Carroll, A Adamson, J Scott, L Connolly, Mrs Hope, Mrs Prentice, Mr O’Donnelly, Mrs Prentice, C Molsey</w:t>
            </w:r>
          </w:p>
          <w:p w:rsidR="00000000" w:rsidDel="00000000" w:rsidP="00000000" w:rsidRDefault="00000000" w:rsidRPr="00000000" w14:paraId="0000000C">
            <w:pPr>
              <w:rPr/>
            </w:pPr>
            <w:r w:rsidDel="00000000" w:rsidR="00000000" w:rsidRPr="00000000">
              <w:rPr>
                <w:rtl w:val="0"/>
              </w:rPr>
              <w:t xml:space="preserve">Apologies:   E Smith, S Galbraith</w:t>
            </w:r>
          </w:p>
        </w:tc>
        <w:tc>
          <w:tcPr/>
          <w:p w:rsidR="00000000" w:rsidDel="00000000" w:rsidP="00000000" w:rsidRDefault="00000000" w:rsidRPr="00000000" w14:paraId="0000000D">
            <w:pPr>
              <w:jc w:val="center"/>
              <w:rPr>
                <w:b w:val="1"/>
              </w:rPr>
            </w:pPr>
            <w:r w:rsidDel="00000000" w:rsidR="00000000" w:rsidRPr="00000000">
              <w:rPr>
                <w:rtl w:val="0"/>
              </w:rPr>
            </w:r>
          </w:p>
        </w:tc>
      </w:tr>
      <w:tr>
        <w:trPr>
          <w:trHeight w:val="1063" w:hRule="atLeast"/>
        </w:trPr>
        <w:tc>
          <w:tcPr/>
          <w:p w:rsidR="00000000" w:rsidDel="00000000" w:rsidP="00000000" w:rsidRDefault="00000000" w:rsidRPr="00000000" w14:paraId="0000000E">
            <w:pPr>
              <w:jc w:val="center"/>
              <w:rPr>
                <w:b w:val="1"/>
              </w:rPr>
            </w:pPr>
            <w:r w:rsidDel="00000000" w:rsidR="00000000" w:rsidRPr="00000000">
              <w:rPr>
                <w:b w:val="1"/>
                <w:rtl w:val="0"/>
              </w:rPr>
              <w:t xml:space="preserve">2.</w:t>
            </w:r>
          </w:p>
        </w:tc>
        <w:tc>
          <w:tcPr/>
          <w:p w:rsidR="00000000" w:rsidDel="00000000" w:rsidP="00000000" w:rsidRDefault="00000000" w:rsidRPr="00000000" w14:paraId="0000000F">
            <w:pPr>
              <w:jc w:val="center"/>
              <w:rPr>
                <w:b w:val="1"/>
              </w:rPr>
            </w:pPr>
            <w:r w:rsidDel="00000000" w:rsidR="00000000" w:rsidRPr="00000000">
              <w:rPr>
                <w:b w:val="1"/>
                <w:rtl w:val="0"/>
              </w:rPr>
              <w:t xml:space="preserve">Minutes of Previous Meeting and Matters Arising</w:t>
            </w:r>
          </w:p>
        </w:tc>
        <w:tc>
          <w:tcPr/>
          <w:p w:rsidR="00000000" w:rsidDel="00000000" w:rsidP="00000000" w:rsidRDefault="00000000" w:rsidRPr="00000000" w14:paraId="00000010">
            <w:pPr>
              <w:rPr/>
            </w:pPr>
            <w:r w:rsidDel="00000000" w:rsidR="00000000" w:rsidRPr="00000000">
              <w:rPr>
                <w:rtl w:val="0"/>
              </w:rPr>
              <w:t xml:space="preserve">Minutes approved.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Draft minutes will be shared 2 weeks after the meeting.</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 Smith to send cheque £500 for the school fund.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Gym Hall repairs haven’t advanced yet.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P7 Transition will be in the HT Update.</w:t>
            </w:r>
          </w:p>
        </w:tc>
        <w:tc>
          <w:tcPr/>
          <w:p w:rsidR="00000000" w:rsidDel="00000000" w:rsidP="00000000" w:rsidRDefault="00000000" w:rsidRPr="00000000" w14:paraId="00000019">
            <w:pPr>
              <w:jc w:val="center"/>
              <w:rPr>
                <w:b w:val="1"/>
              </w:rPr>
            </w:pPr>
            <w:r w:rsidDel="00000000" w:rsidR="00000000" w:rsidRPr="00000000">
              <w:rPr>
                <w:rtl w:val="0"/>
              </w:rPr>
            </w:r>
          </w:p>
          <w:p w:rsidR="00000000" w:rsidDel="00000000" w:rsidP="00000000" w:rsidRDefault="00000000" w:rsidRPr="00000000" w14:paraId="0000001A">
            <w:pPr>
              <w:jc w:val="center"/>
              <w:rPr>
                <w:b w:val="1"/>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b w:val="1"/>
                <w:rtl w:val="0"/>
              </w:rPr>
              <w:t xml:space="preserve">L Connolly</w:t>
            </w:r>
          </w:p>
          <w:p w:rsidR="00000000" w:rsidDel="00000000" w:rsidP="00000000" w:rsidRDefault="00000000" w:rsidRPr="00000000" w14:paraId="0000001C">
            <w:pPr>
              <w:jc w:val="center"/>
              <w:rPr>
                <w:b w:val="1"/>
              </w:rPr>
            </w:pPr>
            <w:r w:rsidDel="00000000" w:rsidR="00000000" w:rsidRPr="00000000">
              <w:rPr>
                <w:rtl w:val="0"/>
              </w:rPr>
            </w:r>
          </w:p>
          <w:p w:rsidR="00000000" w:rsidDel="00000000" w:rsidP="00000000" w:rsidRDefault="00000000" w:rsidRPr="00000000" w14:paraId="0000001D">
            <w:pPr>
              <w:jc w:val="center"/>
              <w:rPr>
                <w:b w:val="1"/>
              </w:rPr>
            </w:pPr>
            <w:r w:rsidDel="00000000" w:rsidR="00000000" w:rsidRPr="00000000">
              <w:rPr>
                <w:rtl w:val="0"/>
              </w:rPr>
            </w:r>
          </w:p>
          <w:p w:rsidR="00000000" w:rsidDel="00000000" w:rsidP="00000000" w:rsidRDefault="00000000" w:rsidRPr="00000000" w14:paraId="0000001E">
            <w:pPr>
              <w:jc w:val="center"/>
              <w:rPr>
                <w:b w:val="1"/>
              </w:rPr>
            </w:pPr>
            <w:r w:rsidDel="00000000" w:rsidR="00000000" w:rsidRPr="00000000">
              <w:rPr>
                <w:b w:val="1"/>
                <w:rtl w:val="0"/>
              </w:rPr>
              <w:t xml:space="preserve">E Smith</w:t>
            </w:r>
          </w:p>
        </w:tc>
      </w:tr>
      <w:tr>
        <w:trPr>
          <w:trHeight w:val="1024" w:hRule="atLeast"/>
        </w:trPr>
        <w:tc>
          <w:tcPr/>
          <w:p w:rsidR="00000000" w:rsidDel="00000000" w:rsidP="00000000" w:rsidRDefault="00000000" w:rsidRPr="00000000" w14:paraId="0000001F">
            <w:pPr>
              <w:jc w:val="center"/>
              <w:rPr>
                <w:b w:val="1"/>
              </w:rPr>
            </w:pPr>
            <w:r w:rsidDel="00000000" w:rsidR="00000000" w:rsidRPr="00000000">
              <w:rPr>
                <w:b w:val="1"/>
                <w:rtl w:val="0"/>
              </w:rPr>
              <w:t xml:space="preserve">3.</w:t>
            </w:r>
          </w:p>
        </w:tc>
        <w:tc>
          <w:tcPr/>
          <w:p w:rsidR="00000000" w:rsidDel="00000000" w:rsidP="00000000" w:rsidRDefault="00000000" w:rsidRPr="00000000" w14:paraId="00000020">
            <w:pPr>
              <w:jc w:val="center"/>
              <w:rPr>
                <w:b w:val="1"/>
              </w:rPr>
            </w:pPr>
            <w:r w:rsidDel="00000000" w:rsidR="00000000" w:rsidRPr="00000000">
              <w:rPr>
                <w:b w:val="1"/>
                <w:rtl w:val="0"/>
              </w:rPr>
              <w:t xml:space="preserve">Headteacher Update</w:t>
            </w:r>
          </w:p>
          <w:p w:rsidR="00000000" w:rsidDel="00000000" w:rsidP="00000000" w:rsidRDefault="00000000" w:rsidRPr="00000000" w14:paraId="00000021">
            <w:pPr>
              <w:jc w:val="center"/>
              <w:rPr>
                <w:b w:val="1"/>
              </w:rPr>
            </w:pPr>
            <w:r w:rsidDel="00000000" w:rsidR="00000000" w:rsidRPr="00000000">
              <w:rPr>
                <w:b w:val="1"/>
                <w:rtl w:val="0"/>
              </w:rPr>
              <w:t xml:space="preserve">Provided by Mrs Hope</w:t>
            </w:r>
          </w:p>
        </w:tc>
        <w:tc>
          <w:tcPr/>
          <w:p w:rsidR="00000000" w:rsidDel="00000000" w:rsidP="00000000" w:rsidRDefault="00000000" w:rsidRPr="00000000" w14:paraId="00000022">
            <w:pPr>
              <w:spacing w:after="160" w:line="259" w:lineRule="auto"/>
              <w:rPr>
                <w:b w:val="1"/>
              </w:rPr>
            </w:pPr>
            <w:r w:rsidDel="00000000" w:rsidR="00000000" w:rsidRPr="00000000">
              <w:rPr>
                <w:b w:val="1"/>
                <w:rtl w:val="0"/>
              </w:rPr>
              <w:t xml:space="preserve">Return to Education</w:t>
            </w:r>
          </w:p>
          <w:p w:rsidR="00000000" w:rsidDel="00000000" w:rsidP="00000000" w:rsidRDefault="00000000" w:rsidRPr="00000000" w14:paraId="00000023">
            <w:pPr>
              <w:spacing w:after="160" w:line="259" w:lineRule="auto"/>
              <w:rPr/>
            </w:pPr>
            <w:r w:rsidDel="00000000" w:rsidR="00000000" w:rsidRPr="00000000">
              <w:rPr>
                <w:rtl w:val="0"/>
              </w:rPr>
              <w:t xml:space="preserve">The majority of children have now returned to fulltime education and have settled exceptionally well back into school routines.</w:t>
            </w:r>
          </w:p>
          <w:p w:rsidR="00000000" w:rsidDel="00000000" w:rsidP="00000000" w:rsidRDefault="00000000" w:rsidRPr="00000000" w14:paraId="00000024">
            <w:pPr>
              <w:spacing w:after="160" w:line="259" w:lineRule="auto"/>
              <w:rPr/>
            </w:pPr>
            <w:r w:rsidDel="00000000" w:rsidR="00000000" w:rsidRPr="00000000">
              <w:rPr>
                <w:rtl w:val="0"/>
              </w:rPr>
              <w:t xml:space="preserve">Teachers have assessed children’s spelling and reading and have started to set individual targets to support leaners on their journey. Teachers are assessing numeracy and again will set individual targets where required.</w:t>
            </w:r>
          </w:p>
          <w:p w:rsidR="00000000" w:rsidDel="00000000" w:rsidP="00000000" w:rsidRDefault="00000000" w:rsidRPr="00000000" w14:paraId="00000025">
            <w:pPr>
              <w:spacing w:after="160" w:line="259" w:lineRule="auto"/>
              <w:rPr/>
            </w:pPr>
            <w:r w:rsidDel="00000000" w:rsidR="00000000" w:rsidRPr="00000000">
              <w:rPr>
                <w:rtl w:val="0"/>
              </w:rPr>
              <w:t xml:space="preserve">We have used money available from SLC to employ an extra teacher for two days per week and have targeted her time to support children in the senior school.</w:t>
            </w:r>
          </w:p>
          <w:p w:rsidR="00000000" w:rsidDel="00000000" w:rsidP="00000000" w:rsidRDefault="00000000" w:rsidRPr="00000000" w14:paraId="00000026">
            <w:pPr>
              <w:spacing w:after="160" w:line="259" w:lineRule="auto"/>
              <w:rPr/>
            </w:pPr>
            <w:r w:rsidDel="00000000" w:rsidR="00000000" w:rsidRPr="00000000">
              <w:rPr>
                <w:rtl w:val="0"/>
              </w:rPr>
              <w:t xml:space="preserve">We have participated in national and local initiative since our return to school:</w:t>
            </w:r>
          </w:p>
          <w:p w:rsidR="00000000" w:rsidDel="00000000" w:rsidP="00000000" w:rsidRDefault="00000000" w:rsidRPr="00000000" w14:paraId="00000027">
            <w:pPr>
              <w:numPr>
                <w:ilvl w:val="0"/>
                <w:numId w:val="4"/>
              </w:numPr>
              <w:spacing w:line="259" w:lineRule="auto"/>
              <w:ind w:left="720" w:hanging="360"/>
            </w:pPr>
            <w:r w:rsidDel="00000000" w:rsidR="00000000" w:rsidRPr="00000000">
              <w:rPr>
                <w:rtl w:val="0"/>
              </w:rPr>
              <w:t xml:space="preserve">World Book Day </w:t>
            </w:r>
          </w:p>
          <w:p w:rsidR="00000000" w:rsidDel="00000000" w:rsidP="00000000" w:rsidRDefault="00000000" w:rsidRPr="00000000" w14:paraId="00000028">
            <w:pPr>
              <w:numPr>
                <w:ilvl w:val="0"/>
                <w:numId w:val="4"/>
              </w:numPr>
              <w:spacing w:line="259" w:lineRule="auto"/>
              <w:ind w:left="720" w:hanging="360"/>
            </w:pPr>
            <w:r w:rsidDel="00000000" w:rsidR="00000000" w:rsidRPr="00000000">
              <w:rPr>
                <w:rtl w:val="0"/>
              </w:rPr>
              <w:t xml:space="preserve">Red Nose Day </w:t>
            </w:r>
          </w:p>
          <w:p w:rsidR="00000000" w:rsidDel="00000000" w:rsidP="00000000" w:rsidRDefault="00000000" w:rsidRPr="00000000" w14:paraId="00000029">
            <w:pPr>
              <w:numPr>
                <w:ilvl w:val="0"/>
                <w:numId w:val="4"/>
              </w:numPr>
              <w:spacing w:after="160" w:line="259" w:lineRule="auto"/>
              <w:ind w:left="720" w:hanging="360"/>
            </w:pPr>
            <w:r w:rsidDel="00000000" w:rsidR="00000000" w:rsidRPr="00000000">
              <w:rPr>
                <w:rtl w:val="0"/>
              </w:rPr>
              <w:t xml:space="preserve">Beat the Street </w:t>
            </w:r>
          </w:p>
          <w:p w:rsidR="00000000" w:rsidDel="00000000" w:rsidP="00000000" w:rsidRDefault="00000000" w:rsidRPr="00000000" w14:paraId="0000002A">
            <w:pPr>
              <w:spacing w:after="160" w:line="259" w:lineRule="auto"/>
              <w:rPr/>
            </w:pPr>
            <w:r w:rsidDel="00000000" w:rsidR="00000000" w:rsidRPr="00000000">
              <w:rPr>
                <w:rtl w:val="0"/>
              </w:rPr>
            </w:r>
          </w:p>
          <w:p w:rsidR="00000000" w:rsidDel="00000000" w:rsidP="00000000" w:rsidRDefault="00000000" w:rsidRPr="00000000" w14:paraId="0000002B">
            <w:pPr>
              <w:spacing w:after="160" w:line="259" w:lineRule="auto"/>
              <w:rPr>
                <w:b w:val="1"/>
              </w:rPr>
            </w:pPr>
            <w:r w:rsidDel="00000000" w:rsidR="00000000" w:rsidRPr="00000000">
              <w:rPr>
                <w:b w:val="1"/>
                <w:rtl w:val="0"/>
              </w:rPr>
              <w:t xml:space="preserve">Transition</w:t>
            </w:r>
          </w:p>
          <w:p w:rsidR="00000000" w:rsidDel="00000000" w:rsidP="00000000" w:rsidRDefault="00000000" w:rsidRPr="00000000" w14:paraId="0000002C">
            <w:pPr>
              <w:spacing w:after="160" w:line="259" w:lineRule="auto"/>
              <w:rPr/>
            </w:pPr>
            <w:r w:rsidDel="00000000" w:rsidR="00000000" w:rsidRPr="00000000">
              <w:rPr>
                <w:rtl w:val="0"/>
              </w:rPr>
              <w:t xml:space="preserve">All our P1s who have registered with us in our catchment area have visited the school. Met their teacher and seen their classroom. We hope to offer further visits after May.</w:t>
            </w:r>
          </w:p>
          <w:p w:rsidR="00000000" w:rsidDel="00000000" w:rsidP="00000000" w:rsidRDefault="00000000" w:rsidRPr="00000000" w14:paraId="0000002D">
            <w:pPr>
              <w:spacing w:after="160" w:line="259" w:lineRule="auto"/>
              <w:rPr/>
            </w:pPr>
            <w:r w:rsidDel="00000000" w:rsidR="00000000" w:rsidRPr="00000000">
              <w:rPr>
                <w:rtl w:val="0"/>
              </w:rPr>
              <w:t xml:space="preserve">We have also sent out letters with photographs of classrooms and staff to help familiarise children with the school.</w:t>
            </w:r>
          </w:p>
          <w:p w:rsidR="00000000" w:rsidDel="00000000" w:rsidP="00000000" w:rsidRDefault="00000000" w:rsidRPr="00000000" w14:paraId="0000002E">
            <w:pPr>
              <w:spacing w:after="160" w:line="259" w:lineRule="auto"/>
              <w:rPr/>
            </w:pPr>
            <w:r w:rsidDel="00000000" w:rsidR="00000000" w:rsidRPr="00000000">
              <w:rPr>
                <w:rtl w:val="0"/>
              </w:rPr>
              <w:t xml:space="preserve">Placing requests will be informed about the 15 May and after this we will be able to invite successful placing requests to visit the school also.</w:t>
            </w:r>
          </w:p>
          <w:p w:rsidR="00000000" w:rsidDel="00000000" w:rsidP="00000000" w:rsidRDefault="00000000" w:rsidRPr="00000000" w14:paraId="0000002F">
            <w:pPr>
              <w:spacing w:after="160" w:line="259" w:lineRule="auto"/>
              <w:rPr/>
            </w:pPr>
            <w:r w:rsidDel="00000000" w:rsidR="00000000" w:rsidRPr="00000000">
              <w:rPr>
                <w:rtl w:val="0"/>
              </w:rPr>
              <w:t xml:space="preserve">Numbers for our ASN pupils are being confirmed and we hope to make contact with families this week once the place has been accepted.</w:t>
            </w:r>
          </w:p>
          <w:p w:rsidR="00000000" w:rsidDel="00000000" w:rsidP="00000000" w:rsidRDefault="00000000" w:rsidRPr="00000000" w14:paraId="00000030">
            <w:pPr>
              <w:spacing w:after="160" w:line="259" w:lineRule="auto"/>
              <w:rPr/>
            </w:pPr>
            <w:r w:rsidDel="00000000" w:rsidR="00000000" w:rsidRPr="00000000">
              <w:rPr>
                <w:rtl w:val="0"/>
              </w:rPr>
              <w:t xml:space="preserve">After this date we will be able to start working on classes for next session when pupil numbers and staffing numbers are confirmed.</w:t>
            </w:r>
          </w:p>
          <w:p w:rsidR="00000000" w:rsidDel="00000000" w:rsidP="00000000" w:rsidRDefault="00000000" w:rsidRPr="00000000" w14:paraId="00000031">
            <w:pPr>
              <w:spacing w:after="160" w:line="259" w:lineRule="auto"/>
              <w:rPr/>
            </w:pPr>
            <w:r w:rsidDel="00000000" w:rsidR="00000000" w:rsidRPr="00000000">
              <w:rPr>
                <w:rtl w:val="0"/>
              </w:rPr>
              <w:t xml:space="preserve">Transition with secondary schools has started with virtual meetings for both children and parents. </w:t>
            </w:r>
          </w:p>
          <w:p w:rsidR="00000000" w:rsidDel="00000000" w:rsidP="00000000" w:rsidRDefault="00000000" w:rsidRPr="00000000" w14:paraId="00000032">
            <w:pPr>
              <w:spacing w:after="160" w:line="259" w:lineRule="auto"/>
              <w:rPr/>
            </w:pPr>
            <w:r w:rsidDel="00000000" w:rsidR="00000000" w:rsidRPr="00000000">
              <w:rPr>
                <w:rtl w:val="0"/>
              </w:rPr>
              <w:t xml:space="preserve">Mrs Gallagher and Mr O’Donnelly have joined virtual meetings with Rutherglen High.</w:t>
            </w:r>
          </w:p>
          <w:p w:rsidR="00000000" w:rsidDel="00000000" w:rsidP="00000000" w:rsidRDefault="00000000" w:rsidRPr="00000000" w14:paraId="00000033">
            <w:pPr>
              <w:spacing w:after="160" w:line="259" w:lineRule="auto"/>
              <w:rPr/>
            </w:pPr>
            <w:r w:rsidDel="00000000" w:rsidR="00000000" w:rsidRPr="00000000">
              <w:rPr>
                <w:rtl w:val="0"/>
              </w:rPr>
              <w:t xml:space="preserve">A Google Classroom has been set up for ASN pupils going to HGS where there is information for parents and children.</w:t>
            </w:r>
          </w:p>
          <w:p w:rsidR="00000000" w:rsidDel="00000000" w:rsidP="00000000" w:rsidRDefault="00000000" w:rsidRPr="00000000" w14:paraId="00000034">
            <w:pPr>
              <w:spacing w:after="160" w:line="259" w:lineRule="auto"/>
              <w:rPr/>
            </w:pPr>
            <w:r w:rsidDel="00000000" w:rsidR="00000000" w:rsidRPr="00000000">
              <w:rPr>
                <w:rtl w:val="0"/>
              </w:rPr>
              <w:t xml:space="preserve">HGS have forwarded a draft outline of their plans for transition after the Spring Break.</w:t>
            </w:r>
          </w:p>
          <w:p w:rsidR="00000000" w:rsidDel="00000000" w:rsidP="00000000" w:rsidRDefault="00000000" w:rsidRPr="00000000" w14:paraId="00000035">
            <w:pPr>
              <w:shd w:fill="ffffff" w:val="clear"/>
              <w:rPr>
                <w:color w:val="201f1e"/>
              </w:rPr>
            </w:pPr>
            <w:r w:rsidDel="00000000" w:rsidR="00000000" w:rsidRPr="00000000">
              <w:rPr>
                <w:color w:val="201f1e"/>
                <w:rtl w:val="0"/>
              </w:rPr>
              <w:t xml:space="preserve">W/B 19</w:t>
            </w:r>
            <w:r w:rsidDel="00000000" w:rsidR="00000000" w:rsidRPr="00000000">
              <w:rPr>
                <w:color w:val="201f1e"/>
                <w:vertAlign w:val="superscript"/>
                <w:rtl w:val="0"/>
              </w:rPr>
              <w:t xml:space="preserve">th</w:t>
            </w:r>
            <w:r w:rsidDel="00000000" w:rsidR="00000000" w:rsidRPr="00000000">
              <w:rPr>
                <w:color w:val="201f1e"/>
                <w:rtl w:val="0"/>
              </w:rPr>
              <w:t xml:space="preserve"> April</w:t>
            </w:r>
          </w:p>
          <w:p w:rsidR="00000000" w:rsidDel="00000000" w:rsidP="00000000" w:rsidRDefault="00000000" w:rsidRPr="00000000" w14:paraId="00000036">
            <w:pPr>
              <w:shd w:fill="ffffff" w:val="clear"/>
              <w:rPr>
                <w:color w:val="201f1e"/>
              </w:rPr>
            </w:pPr>
            <w:r w:rsidDel="00000000" w:rsidR="00000000" w:rsidRPr="00000000">
              <w:rPr>
                <w:color w:val="201f1e"/>
                <w:rtl w:val="0"/>
              </w:rPr>
              <w:t xml:space="preserve">There will be a communication to pupils and parents/ carers on the HGS website. This will include:</w:t>
            </w:r>
          </w:p>
          <w:p w:rsidR="00000000" w:rsidDel="00000000" w:rsidP="00000000" w:rsidRDefault="00000000" w:rsidRPr="00000000" w14:paraId="00000037">
            <w:pPr>
              <w:numPr>
                <w:ilvl w:val="0"/>
                <w:numId w:val="1"/>
              </w:numPr>
              <w:shd w:fill="ffffff" w:val="clear"/>
              <w:ind w:left="720" w:hanging="360"/>
              <w:rPr>
                <w:rFonts w:ascii="Calibri" w:cs="Calibri" w:eastAsia="Calibri" w:hAnsi="Calibri"/>
                <w:color w:val="201f1e"/>
              </w:rPr>
            </w:pPr>
            <w:r w:rsidDel="00000000" w:rsidR="00000000" w:rsidRPr="00000000">
              <w:rPr>
                <w:color w:val="201f1e"/>
                <w:rtl w:val="0"/>
              </w:rPr>
              <w:t xml:space="preserve">The updated P7 Handbook</w:t>
            </w:r>
          </w:p>
          <w:p w:rsidR="00000000" w:rsidDel="00000000" w:rsidP="00000000" w:rsidRDefault="00000000" w:rsidRPr="00000000" w14:paraId="00000038">
            <w:pPr>
              <w:numPr>
                <w:ilvl w:val="0"/>
                <w:numId w:val="1"/>
              </w:numPr>
              <w:shd w:fill="ffffff" w:val="clear"/>
              <w:ind w:left="720" w:hanging="360"/>
              <w:rPr>
                <w:rFonts w:ascii="Calibri" w:cs="Calibri" w:eastAsia="Calibri" w:hAnsi="Calibri"/>
                <w:color w:val="201f1e"/>
              </w:rPr>
            </w:pPr>
            <w:r w:rsidDel="00000000" w:rsidR="00000000" w:rsidRPr="00000000">
              <w:rPr>
                <w:color w:val="201f1e"/>
                <w:rtl w:val="0"/>
              </w:rPr>
              <w:t xml:space="preserve">P7 Handbook video</w:t>
            </w:r>
          </w:p>
          <w:p w:rsidR="00000000" w:rsidDel="00000000" w:rsidP="00000000" w:rsidRDefault="00000000" w:rsidRPr="00000000" w14:paraId="00000039">
            <w:pPr>
              <w:numPr>
                <w:ilvl w:val="0"/>
                <w:numId w:val="1"/>
              </w:numPr>
              <w:shd w:fill="ffffff" w:val="clear"/>
              <w:ind w:left="720" w:hanging="360"/>
              <w:rPr>
                <w:rFonts w:ascii="Calibri" w:cs="Calibri" w:eastAsia="Calibri" w:hAnsi="Calibri"/>
                <w:color w:val="201f1e"/>
              </w:rPr>
            </w:pPr>
            <w:r w:rsidDel="00000000" w:rsidR="00000000" w:rsidRPr="00000000">
              <w:rPr>
                <w:color w:val="201f1e"/>
                <w:rtl w:val="0"/>
              </w:rPr>
              <w:t xml:space="preserve">A video talking about the Differences between Primary and Secondary</w:t>
            </w:r>
          </w:p>
          <w:p w:rsidR="00000000" w:rsidDel="00000000" w:rsidP="00000000" w:rsidRDefault="00000000" w:rsidRPr="00000000" w14:paraId="0000003A">
            <w:pPr>
              <w:shd w:fill="ffffff" w:val="clear"/>
              <w:rPr>
                <w:color w:val="201f1e"/>
              </w:rPr>
            </w:pPr>
            <w:r w:rsidDel="00000000" w:rsidR="00000000" w:rsidRPr="00000000">
              <w:rPr>
                <w:color w:val="201f1e"/>
                <w:rtl w:val="0"/>
              </w:rPr>
              <w:t xml:space="preserve"> </w:t>
            </w:r>
          </w:p>
          <w:p w:rsidR="00000000" w:rsidDel="00000000" w:rsidP="00000000" w:rsidRDefault="00000000" w:rsidRPr="00000000" w14:paraId="0000003B">
            <w:pPr>
              <w:shd w:fill="ffffff" w:val="clear"/>
              <w:rPr>
                <w:color w:val="201f1e"/>
              </w:rPr>
            </w:pPr>
            <w:r w:rsidDel="00000000" w:rsidR="00000000" w:rsidRPr="00000000">
              <w:rPr>
                <w:color w:val="201f1e"/>
                <w:rtl w:val="0"/>
              </w:rPr>
              <w:t xml:space="preserve">HGS will also be asking for any questions for the Q and A session W/B 10</w:t>
            </w:r>
            <w:r w:rsidDel="00000000" w:rsidR="00000000" w:rsidRPr="00000000">
              <w:rPr>
                <w:color w:val="201f1e"/>
                <w:vertAlign w:val="superscript"/>
                <w:rtl w:val="0"/>
              </w:rPr>
              <w:t xml:space="preserve">th</w:t>
            </w:r>
            <w:r w:rsidDel="00000000" w:rsidR="00000000" w:rsidRPr="00000000">
              <w:rPr>
                <w:color w:val="201f1e"/>
                <w:rtl w:val="0"/>
              </w:rPr>
              <w:t xml:space="preserve"> May which Miss Brien and Mrs Goring will be organising for parents. This will be an evening event.</w:t>
            </w:r>
          </w:p>
          <w:p w:rsidR="00000000" w:rsidDel="00000000" w:rsidP="00000000" w:rsidRDefault="00000000" w:rsidRPr="00000000" w14:paraId="0000003C">
            <w:pPr>
              <w:shd w:fill="ffffff" w:val="clear"/>
              <w:rPr>
                <w:color w:val="201f1e"/>
              </w:rPr>
            </w:pPr>
            <w:r w:rsidDel="00000000" w:rsidR="00000000" w:rsidRPr="00000000">
              <w:rPr>
                <w:color w:val="201f1e"/>
                <w:rtl w:val="0"/>
              </w:rPr>
              <w:t xml:space="preserve"> </w:t>
            </w:r>
          </w:p>
          <w:p w:rsidR="00000000" w:rsidDel="00000000" w:rsidP="00000000" w:rsidRDefault="00000000" w:rsidRPr="00000000" w14:paraId="0000003D">
            <w:pPr>
              <w:shd w:fill="ffffff" w:val="clear"/>
              <w:rPr>
                <w:color w:val="201f1e"/>
              </w:rPr>
            </w:pPr>
            <w:r w:rsidDel="00000000" w:rsidR="00000000" w:rsidRPr="00000000">
              <w:rPr>
                <w:color w:val="201f1e"/>
                <w:rtl w:val="0"/>
              </w:rPr>
              <w:t xml:space="preserve">As restrictions ease HGS plan to adapt the transition programme following SLC guidelines and keep parents informed on the school website.</w:t>
            </w:r>
          </w:p>
          <w:p w:rsidR="00000000" w:rsidDel="00000000" w:rsidP="00000000" w:rsidRDefault="00000000" w:rsidRPr="00000000" w14:paraId="0000003E">
            <w:pPr>
              <w:shd w:fill="ffffff" w:val="clear"/>
              <w:rPr>
                <w:color w:val="201f1e"/>
              </w:rPr>
            </w:pPr>
            <w:r w:rsidDel="00000000" w:rsidR="00000000" w:rsidRPr="00000000">
              <w:rPr>
                <w:color w:val="201f1e"/>
                <w:rtl w:val="0"/>
              </w:rPr>
              <w:t xml:space="preserve">There are various virtual activities including a full virtual two day visit, French lesson and school quiz.</w:t>
            </w:r>
          </w:p>
          <w:p w:rsidR="00000000" w:rsidDel="00000000" w:rsidP="00000000" w:rsidRDefault="00000000" w:rsidRPr="00000000" w14:paraId="0000003F">
            <w:pPr>
              <w:shd w:fill="ffffff" w:val="clear"/>
              <w:rPr>
                <w:color w:val="201f1e"/>
              </w:rPr>
            </w:pPr>
            <w:r w:rsidDel="00000000" w:rsidR="00000000" w:rsidRPr="00000000">
              <w:rPr>
                <w:color w:val="201f1e"/>
                <w:rtl w:val="0"/>
              </w:rPr>
              <w:t xml:space="preserve"> </w:t>
            </w:r>
          </w:p>
          <w:p w:rsidR="00000000" w:rsidDel="00000000" w:rsidP="00000000" w:rsidRDefault="00000000" w:rsidRPr="00000000" w14:paraId="00000040">
            <w:pPr>
              <w:shd w:fill="ffffff" w:val="clear"/>
              <w:rPr>
                <w:color w:val="201f1e"/>
              </w:rPr>
            </w:pPr>
            <w:r w:rsidDel="00000000" w:rsidR="00000000" w:rsidRPr="00000000">
              <w:rPr>
                <w:rtl w:val="0"/>
              </w:rPr>
            </w:r>
          </w:p>
          <w:p w:rsidR="00000000" w:rsidDel="00000000" w:rsidP="00000000" w:rsidRDefault="00000000" w:rsidRPr="00000000" w14:paraId="00000041">
            <w:pPr>
              <w:shd w:fill="ffffff" w:val="clear"/>
              <w:rPr>
                <w:color w:val="201f1e"/>
              </w:rPr>
            </w:pPr>
            <w:r w:rsidDel="00000000" w:rsidR="00000000" w:rsidRPr="00000000">
              <w:rPr>
                <w:color w:val="201f1e"/>
                <w:rtl w:val="0"/>
              </w:rPr>
              <w:t xml:space="preserve">Pupils have seen:</w:t>
            </w:r>
          </w:p>
          <w:p w:rsidR="00000000" w:rsidDel="00000000" w:rsidP="00000000" w:rsidRDefault="00000000" w:rsidRPr="00000000" w14:paraId="00000042">
            <w:pPr>
              <w:numPr>
                <w:ilvl w:val="0"/>
                <w:numId w:val="2"/>
              </w:numPr>
              <w:shd w:fill="ffffff" w:val="clear"/>
              <w:ind w:left="720" w:hanging="360"/>
              <w:rPr>
                <w:rFonts w:ascii="Calibri" w:cs="Calibri" w:eastAsia="Calibri" w:hAnsi="Calibri"/>
                <w:color w:val="201f1e"/>
              </w:rPr>
            </w:pPr>
            <w:r w:rsidDel="00000000" w:rsidR="00000000" w:rsidRPr="00000000">
              <w:rPr>
                <w:color w:val="201f1e"/>
                <w:rtl w:val="0"/>
              </w:rPr>
              <w:t xml:space="preserve">A video from Miss Brien and Mrs Goring</w:t>
            </w:r>
          </w:p>
          <w:p w:rsidR="00000000" w:rsidDel="00000000" w:rsidP="00000000" w:rsidRDefault="00000000" w:rsidRPr="00000000" w14:paraId="00000043">
            <w:pPr>
              <w:numPr>
                <w:ilvl w:val="0"/>
                <w:numId w:val="2"/>
              </w:numPr>
              <w:shd w:fill="ffffff" w:val="clear"/>
              <w:ind w:left="720" w:hanging="360"/>
              <w:rPr>
                <w:rFonts w:ascii="Calibri" w:cs="Calibri" w:eastAsia="Calibri" w:hAnsi="Calibri"/>
                <w:color w:val="201f1e"/>
              </w:rPr>
            </w:pPr>
            <w:r w:rsidDel="00000000" w:rsidR="00000000" w:rsidRPr="00000000">
              <w:rPr>
                <w:color w:val="201f1e"/>
                <w:rtl w:val="0"/>
              </w:rPr>
              <w:t xml:space="preserve">A video from the S6 Pupil Leadership Team</w:t>
            </w:r>
          </w:p>
          <w:p w:rsidR="00000000" w:rsidDel="00000000" w:rsidP="00000000" w:rsidRDefault="00000000" w:rsidRPr="00000000" w14:paraId="00000044">
            <w:pPr>
              <w:numPr>
                <w:ilvl w:val="0"/>
                <w:numId w:val="2"/>
              </w:numPr>
              <w:shd w:fill="ffffff" w:val="clear"/>
              <w:ind w:left="720" w:hanging="360"/>
              <w:rPr>
                <w:rFonts w:ascii="Calibri" w:cs="Calibri" w:eastAsia="Calibri" w:hAnsi="Calibri"/>
                <w:color w:val="201f1e"/>
              </w:rPr>
            </w:pPr>
            <w:r w:rsidDel="00000000" w:rsidR="00000000" w:rsidRPr="00000000">
              <w:rPr>
                <w:color w:val="201f1e"/>
                <w:rtl w:val="0"/>
              </w:rPr>
              <w:t xml:space="preserve">A presentation from Live –n – Learn and Miss Brien and Mrs Goring.</w:t>
            </w:r>
          </w:p>
          <w:p w:rsidR="00000000" w:rsidDel="00000000" w:rsidP="00000000" w:rsidRDefault="00000000" w:rsidRPr="00000000" w14:paraId="00000045">
            <w:pPr>
              <w:shd w:fill="ffffff" w:val="clear"/>
              <w:rPr>
                <w:color w:val="201f1e"/>
              </w:rPr>
            </w:pPr>
            <w:r w:rsidDel="00000000" w:rsidR="00000000" w:rsidRPr="00000000">
              <w:rPr>
                <w:color w:val="201f1e"/>
                <w:rtl w:val="0"/>
              </w:rPr>
              <w:t xml:space="preserve">The focus was on skills to help Transition process</w:t>
            </w:r>
          </w:p>
          <w:p w:rsidR="00000000" w:rsidDel="00000000" w:rsidP="00000000" w:rsidRDefault="00000000" w:rsidRPr="00000000" w14:paraId="00000046">
            <w:pPr>
              <w:shd w:fill="ffffff" w:val="clear"/>
              <w:rPr>
                <w:color w:val="201f1e"/>
              </w:rPr>
            </w:pPr>
            <w:r w:rsidDel="00000000" w:rsidR="00000000" w:rsidRPr="00000000">
              <w:rPr>
                <w:color w:val="201f1e"/>
                <w:rtl w:val="0"/>
              </w:rPr>
              <w:t xml:space="preserve"> </w:t>
            </w:r>
          </w:p>
          <w:p w:rsidR="00000000" w:rsidDel="00000000" w:rsidP="00000000" w:rsidRDefault="00000000" w:rsidRPr="00000000" w14:paraId="00000047">
            <w:pPr>
              <w:shd w:fill="ffffff" w:val="clear"/>
              <w:rPr>
                <w:color w:val="201f1e"/>
              </w:rPr>
            </w:pPr>
            <w:r w:rsidDel="00000000" w:rsidR="00000000" w:rsidRPr="00000000">
              <w:rPr>
                <w:color w:val="201f1e"/>
                <w:rtl w:val="0"/>
              </w:rPr>
              <w:t xml:space="preserve">Next term the pupils will see:</w:t>
            </w:r>
          </w:p>
          <w:p w:rsidR="00000000" w:rsidDel="00000000" w:rsidP="00000000" w:rsidRDefault="00000000" w:rsidRPr="00000000" w14:paraId="00000048">
            <w:pPr>
              <w:numPr>
                <w:ilvl w:val="0"/>
                <w:numId w:val="3"/>
              </w:numPr>
              <w:shd w:fill="ffffff" w:val="clear"/>
              <w:ind w:left="720" w:hanging="360"/>
              <w:rPr>
                <w:rFonts w:ascii="Calibri" w:cs="Calibri" w:eastAsia="Calibri" w:hAnsi="Calibri"/>
                <w:color w:val="201f1e"/>
              </w:rPr>
            </w:pPr>
            <w:r w:rsidDel="00000000" w:rsidR="00000000" w:rsidRPr="00000000">
              <w:rPr>
                <w:color w:val="201f1e"/>
                <w:rtl w:val="0"/>
              </w:rPr>
              <w:t xml:space="preserve">A video from the S1 Pupil Council giving them information about the first year at HGS.</w:t>
            </w:r>
          </w:p>
          <w:p w:rsidR="00000000" w:rsidDel="00000000" w:rsidP="00000000" w:rsidRDefault="00000000" w:rsidRPr="00000000" w14:paraId="00000049">
            <w:pPr>
              <w:numPr>
                <w:ilvl w:val="0"/>
                <w:numId w:val="3"/>
              </w:numPr>
              <w:shd w:fill="ffffff" w:val="clear"/>
              <w:ind w:left="720" w:hanging="360"/>
              <w:rPr>
                <w:rFonts w:ascii="Calibri" w:cs="Calibri" w:eastAsia="Calibri" w:hAnsi="Calibri"/>
                <w:color w:val="201f1e"/>
              </w:rPr>
            </w:pPr>
            <w:r w:rsidDel="00000000" w:rsidR="00000000" w:rsidRPr="00000000">
              <w:rPr>
                <w:color w:val="201f1e"/>
                <w:rtl w:val="0"/>
              </w:rPr>
              <w:t xml:space="preserve">A Pupil Support Virtual Classroom. This is activity based.</w:t>
            </w:r>
          </w:p>
          <w:p w:rsidR="00000000" w:rsidDel="00000000" w:rsidP="00000000" w:rsidRDefault="00000000" w:rsidRPr="00000000" w14:paraId="0000004A">
            <w:pPr>
              <w:numPr>
                <w:ilvl w:val="0"/>
                <w:numId w:val="3"/>
              </w:numPr>
              <w:shd w:fill="ffffff" w:val="clear"/>
              <w:ind w:left="720" w:hanging="360"/>
              <w:rPr>
                <w:rFonts w:ascii="Calibri" w:cs="Calibri" w:eastAsia="Calibri" w:hAnsi="Calibri"/>
                <w:color w:val="201f1e"/>
              </w:rPr>
            </w:pPr>
            <w:r w:rsidDel="00000000" w:rsidR="00000000" w:rsidRPr="00000000">
              <w:rPr>
                <w:color w:val="201f1e"/>
                <w:rtl w:val="0"/>
              </w:rPr>
              <w:t xml:space="preserve">A Pupil Support Staff Video which will describe their role within the school and how they support pupils.</w:t>
            </w:r>
          </w:p>
          <w:p w:rsidR="00000000" w:rsidDel="00000000" w:rsidP="00000000" w:rsidRDefault="00000000" w:rsidRPr="00000000" w14:paraId="0000004B">
            <w:pPr>
              <w:shd w:fill="ffffff" w:val="clear"/>
              <w:rPr>
                <w:color w:val="201f1e"/>
              </w:rPr>
            </w:pPr>
            <w:r w:rsidDel="00000000" w:rsidR="00000000" w:rsidRPr="00000000">
              <w:rPr>
                <w:color w:val="201f1e"/>
                <w:rtl w:val="0"/>
              </w:rPr>
              <w:t xml:space="preserve"> </w:t>
            </w:r>
          </w:p>
          <w:p w:rsidR="00000000" w:rsidDel="00000000" w:rsidP="00000000" w:rsidRDefault="00000000" w:rsidRPr="00000000" w14:paraId="0000004C">
            <w:pPr>
              <w:shd w:fill="ffffff" w:val="clear"/>
              <w:rPr>
                <w:color w:val="201f1e"/>
              </w:rPr>
            </w:pPr>
            <w:r w:rsidDel="00000000" w:rsidR="00000000" w:rsidRPr="00000000">
              <w:rPr>
                <w:color w:val="201f1e"/>
                <w:rtl w:val="0"/>
              </w:rPr>
              <w:t xml:space="preserve"> As always we are in close touch with all our secondary schools.</w:t>
            </w:r>
          </w:p>
          <w:p w:rsidR="00000000" w:rsidDel="00000000" w:rsidP="00000000" w:rsidRDefault="00000000" w:rsidRPr="00000000" w14:paraId="0000004D">
            <w:pPr>
              <w:shd w:fill="ffffff" w:val="clear"/>
              <w:rPr>
                <w:color w:val="201f1e"/>
              </w:rPr>
            </w:pPr>
            <w:r w:rsidDel="00000000" w:rsidR="00000000" w:rsidRPr="00000000">
              <w:rPr>
                <w:rtl w:val="0"/>
              </w:rPr>
            </w:r>
          </w:p>
          <w:p w:rsidR="00000000" w:rsidDel="00000000" w:rsidP="00000000" w:rsidRDefault="00000000" w:rsidRPr="00000000" w14:paraId="0000004E">
            <w:pPr>
              <w:shd w:fill="ffffff" w:val="clear"/>
              <w:rPr>
                <w:color w:val="201f1e"/>
              </w:rPr>
            </w:pPr>
            <w:r w:rsidDel="00000000" w:rsidR="00000000" w:rsidRPr="00000000">
              <w:rPr>
                <w:color w:val="201f1e"/>
                <w:rtl w:val="0"/>
              </w:rPr>
              <w:t xml:space="preserve">We have a Universal Connections worker in school on a Wednesday who is supporting small groups with transition to secondary school. Working on fears and solutions.</w:t>
            </w:r>
          </w:p>
          <w:p w:rsidR="00000000" w:rsidDel="00000000" w:rsidP="00000000" w:rsidRDefault="00000000" w:rsidRPr="00000000" w14:paraId="0000004F">
            <w:pPr>
              <w:spacing w:after="160" w:line="259" w:lineRule="auto"/>
              <w:rPr/>
            </w:pPr>
            <w:r w:rsidDel="00000000" w:rsidR="00000000" w:rsidRPr="00000000">
              <w:rPr>
                <w:rtl w:val="0"/>
              </w:rPr>
            </w:r>
          </w:p>
          <w:p w:rsidR="00000000" w:rsidDel="00000000" w:rsidP="00000000" w:rsidRDefault="00000000" w:rsidRPr="00000000" w14:paraId="00000050">
            <w:pPr>
              <w:spacing w:after="160" w:line="259" w:lineRule="auto"/>
              <w:rPr>
                <w:b w:val="1"/>
              </w:rPr>
            </w:pPr>
            <w:r w:rsidDel="00000000" w:rsidR="00000000" w:rsidRPr="00000000">
              <w:rPr>
                <w:b w:val="1"/>
                <w:rtl w:val="0"/>
              </w:rPr>
              <w:t xml:space="preserve">Staffing</w:t>
            </w:r>
          </w:p>
          <w:p w:rsidR="00000000" w:rsidDel="00000000" w:rsidP="00000000" w:rsidRDefault="00000000" w:rsidRPr="00000000" w14:paraId="00000051">
            <w:pPr>
              <w:spacing w:after="160" w:line="259" w:lineRule="auto"/>
              <w:rPr/>
            </w:pPr>
            <w:r w:rsidDel="00000000" w:rsidR="00000000" w:rsidRPr="00000000">
              <w:rPr>
                <w:rtl w:val="0"/>
              </w:rPr>
              <w:t xml:space="preserve">Danielle Cooper has started work in our ASN department as an SSA, in room 10.</w:t>
            </w:r>
          </w:p>
          <w:p w:rsidR="00000000" w:rsidDel="00000000" w:rsidP="00000000" w:rsidRDefault="00000000" w:rsidRPr="00000000" w14:paraId="00000052">
            <w:pPr>
              <w:spacing w:after="160" w:line="259" w:lineRule="auto"/>
              <w:rPr/>
            </w:pPr>
            <w:r w:rsidDel="00000000" w:rsidR="00000000" w:rsidRPr="00000000">
              <w:rPr>
                <w:rtl w:val="0"/>
              </w:rPr>
              <w:t xml:space="preserve">We have a new SSA- Imogen Wilson, starting on Monday 19 April. Her role will be to support senior classes.</w:t>
            </w:r>
          </w:p>
          <w:p w:rsidR="00000000" w:rsidDel="00000000" w:rsidP="00000000" w:rsidRDefault="00000000" w:rsidRPr="00000000" w14:paraId="00000053">
            <w:pPr>
              <w:spacing w:after="160" w:line="259" w:lineRule="auto"/>
              <w:rPr/>
            </w:pPr>
            <w:r w:rsidDel="00000000" w:rsidR="00000000" w:rsidRPr="00000000">
              <w:rPr>
                <w:rtl w:val="0"/>
              </w:rPr>
              <w:t xml:space="preserve">Siobhan McKenzie is the teacher whom we have employed for two days per week to support learners in the upper school, particularly with literacy.</w:t>
            </w:r>
          </w:p>
          <w:p w:rsidR="00000000" w:rsidDel="00000000" w:rsidP="00000000" w:rsidRDefault="00000000" w:rsidRPr="00000000" w14:paraId="00000054">
            <w:pPr>
              <w:spacing w:after="160" w:line="259" w:lineRule="auto"/>
              <w:rPr/>
            </w:pPr>
            <w:r w:rsidDel="00000000" w:rsidR="00000000" w:rsidRPr="00000000">
              <w:rPr>
                <w:rtl w:val="0"/>
              </w:rPr>
              <w:t xml:space="preserve">Carron Roberts is due to return from maternity leave in June and has reduced her time to 0.5 per week.</w:t>
            </w:r>
          </w:p>
          <w:p w:rsidR="00000000" w:rsidDel="00000000" w:rsidP="00000000" w:rsidRDefault="00000000" w:rsidRPr="00000000" w14:paraId="00000055">
            <w:pPr>
              <w:spacing w:after="160" w:line="259" w:lineRule="auto"/>
              <w:rPr/>
            </w:pPr>
            <w:r w:rsidDel="00000000" w:rsidR="00000000" w:rsidRPr="00000000">
              <w:rPr>
                <w:rtl w:val="0"/>
              </w:rPr>
            </w:r>
          </w:p>
          <w:p w:rsidR="00000000" w:rsidDel="00000000" w:rsidP="00000000" w:rsidRDefault="00000000" w:rsidRPr="00000000" w14:paraId="00000056">
            <w:pPr>
              <w:spacing w:after="160" w:line="259" w:lineRule="auto"/>
              <w:rPr>
                <w:b w:val="1"/>
              </w:rPr>
            </w:pPr>
            <w:r w:rsidDel="00000000" w:rsidR="00000000" w:rsidRPr="00000000">
              <w:rPr>
                <w:b w:val="1"/>
                <w:rtl w:val="0"/>
              </w:rPr>
              <w:t xml:space="preserve">Playground Toys</w:t>
            </w:r>
          </w:p>
          <w:p w:rsidR="00000000" w:rsidDel="00000000" w:rsidP="00000000" w:rsidRDefault="00000000" w:rsidRPr="00000000" w14:paraId="00000057">
            <w:pPr>
              <w:spacing w:after="160" w:line="259" w:lineRule="auto"/>
              <w:rPr/>
            </w:pPr>
            <w:r w:rsidDel="00000000" w:rsidR="00000000" w:rsidRPr="00000000">
              <w:rPr>
                <w:rtl w:val="0"/>
              </w:rPr>
              <w:t xml:space="preserve">Each class has been given £45 to choose toys for break times. Final orders are due in on Thursday.</w:t>
            </w:r>
          </w:p>
          <w:p w:rsidR="00000000" w:rsidDel="00000000" w:rsidP="00000000" w:rsidRDefault="00000000" w:rsidRPr="00000000" w14:paraId="00000058">
            <w:pPr>
              <w:spacing w:after="160" w:line="259" w:lineRule="auto"/>
              <w:rPr>
                <w:b w:val="1"/>
              </w:rPr>
            </w:pPr>
            <w:r w:rsidDel="00000000" w:rsidR="00000000" w:rsidRPr="00000000">
              <w:rPr>
                <w:rtl w:val="0"/>
              </w:rPr>
              <w:t xml:space="preserve">Thank you for all the kind donations of bikes and scooters. We are making good use of them and plan to order a plastic storage box to keep them in.</w:t>
            </w: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tc>
        <w:tc>
          <w:tcPr/>
          <w:p w:rsidR="00000000" w:rsidDel="00000000" w:rsidP="00000000" w:rsidRDefault="00000000" w:rsidRPr="00000000" w14:paraId="0000005A">
            <w:pPr>
              <w:jc w:val="center"/>
              <w:rPr>
                <w:b w:val="1"/>
              </w:rPr>
            </w:pPr>
            <w:r w:rsidDel="00000000" w:rsidR="00000000" w:rsidRPr="00000000">
              <w:rPr>
                <w:rtl w:val="0"/>
              </w:rPr>
            </w:r>
          </w:p>
        </w:tc>
      </w:tr>
      <w:tr>
        <w:trPr>
          <w:trHeight w:val="1063" w:hRule="atLeast"/>
        </w:trPr>
        <w:tc>
          <w:tcPr/>
          <w:p w:rsidR="00000000" w:rsidDel="00000000" w:rsidP="00000000" w:rsidRDefault="00000000" w:rsidRPr="00000000" w14:paraId="0000005B">
            <w:pPr>
              <w:jc w:val="center"/>
              <w:rPr>
                <w:b w:val="1"/>
              </w:rPr>
            </w:pPr>
            <w:r w:rsidDel="00000000" w:rsidR="00000000" w:rsidRPr="00000000">
              <w:rPr>
                <w:b w:val="1"/>
                <w:rtl w:val="0"/>
              </w:rPr>
              <w:t xml:space="preserve">4.</w:t>
            </w:r>
          </w:p>
        </w:tc>
        <w:tc>
          <w:tcPr/>
          <w:p w:rsidR="00000000" w:rsidDel="00000000" w:rsidP="00000000" w:rsidRDefault="00000000" w:rsidRPr="00000000" w14:paraId="0000005C">
            <w:pPr>
              <w:jc w:val="center"/>
              <w:rPr>
                <w:b w:val="1"/>
              </w:rPr>
            </w:pPr>
            <w:r w:rsidDel="00000000" w:rsidR="00000000" w:rsidRPr="00000000">
              <w:rPr>
                <w:b w:val="1"/>
                <w:rtl w:val="0"/>
              </w:rPr>
              <w:t xml:space="preserve">Social Media Presence</w:t>
            </w:r>
          </w:p>
        </w:tc>
        <w:tc>
          <w:tcPr/>
          <w:p w:rsidR="00000000" w:rsidDel="00000000" w:rsidP="00000000" w:rsidRDefault="00000000" w:rsidRPr="00000000" w14:paraId="0000005D">
            <w:pPr>
              <w:rPr/>
            </w:pPr>
            <w:r w:rsidDel="00000000" w:rsidR="00000000" w:rsidRPr="00000000">
              <w:rPr>
                <w:rtl w:val="0"/>
              </w:rPr>
              <w:t xml:space="preserve">Autism Awareness - Fraser Williamson raised the flag at County Buildings. Week beginning 4th April.</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Beat the Street - the kids are enjoying it and getting involved.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Community Page - an offshoot of the Facebook Parent Council Page. J Carroll set up to promote sharing and passing on of goods. Page will go live April 4th. Exchange of uniforms, jackets, shoes, books, toys, educational items and other things.</w:t>
            </w:r>
          </w:p>
        </w:tc>
        <w:tc>
          <w:tcPr/>
          <w:p w:rsidR="00000000" w:rsidDel="00000000" w:rsidP="00000000" w:rsidRDefault="00000000" w:rsidRPr="00000000" w14:paraId="00000062">
            <w:pPr>
              <w:jc w:val="center"/>
              <w:rPr>
                <w:b w:val="1"/>
              </w:rPr>
            </w:pPr>
            <w:r w:rsidDel="00000000" w:rsidR="00000000" w:rsidRPr="00000000">
              <w:rPr>
                <w:rtl w:val="0"/>
              </w:rPr>
            </w:r>
          </w:p>
          <w:p w:rsidR="00000000" w:rsidDel="00000000" w:rsidP="00000000" w:rsidRDefault="00000000" w:rsidRPr="00000000" w14:paraId="00000063">
            <w:pPr>
              <w:jc w:val="center"/>
              <w:rPr>
                <w:b w:val="1"/>
              </w:rPr>
            </w:pPr>
            <w:r w:rsidDel="00000000" w:rsidR="00000000" w:rsidRPr="00000000">
              <w:rPr>
                <w:rtl w:val="0"/>
              </w:rPr>
            </w:r>
          </w:p>
          <w:p w:rsidR="00000000" w:rsidDel="00000000" w:rsidP="00000000" w:rsidRDefault="00000000" w:rsidRPr="00000000" w14:paraId="00000064">
            <w:pPr>
              <w:jc w:val="center"/>
              <w:rPr>
                <w:b w:val="1"/>
              </w:rPr>
            </w:pPr>
            <w:r w:rsidDel="00000000" w:rsidR="00000000" w:rsidRPr="00000000">
              <w:rPr>
                <w:rtl w:val="0"/>
              </w:rPr>
            </w:r>
          </w:p>
          <w:p w:rsidR="00000000" w:rsidDel="00000000" w:rsidP="00000000" w:rsidRDefault="00000000" w:rsidRPr="00000000" w14:paraId="00000065">
            <w:pPr>
              <w:jc w:val="center"/>
              <w:rPr>
                <w:b w:val="1"/>
              </w:rPr>
            </w:pPr>
            <w:r w:rsidDel="00000000" w:rsidR="00000000" w:rsidRPr="00000000">
              <w:rPr>
                <w:rtl w:val="0"/>
              </w:rPr>
            </w:r>
          </w:p>
          <w:p w:rsidR="00000000" w:rsidDel="00000000" w:rsidP="00000000" w:rsidRDefault="00000000" w:rsidRPr="00000000" w14:paraId="00000066">
            <w:pPr>
              <w:jc w:val="center"/>
              <w:rPr>
                <w:b w:val="1"/>
              </w:rPr>
            </w:pPr>
            <w:r w:rsidDel="00000000" w:rsidR="00000000" w:rsidRPr="00000000">
              <w:rPr>
                <w:rtl w:val="0"/>
              </w:rPr>
            </w:r>
          </w:p>
          <w:p w:rsidR="00000000" w:rsidDel="00000000" w:rsidP="00000000" w:rsidRDefault="00000000" w:rsidRPr="00000000" w14:paraId="00000067">
            <w:pPr>
              <w:jc w:val="center"/>
              <w:rPr>
                <w:b w:val="1"/>
              </w:rPr>
            </w:pPr>
            <w:r w:rsidDel="00000000" w:rsidR="00000000" w:rsidRPr="00000000">
              <w:rPr>
                <w:rtl w:val="0"/>
              </w:rPr>
            </w:r>
          </w:p>
          <w:p w:rsidR="00000000" w:rsidDel="00000000" w:rsidP="00000000" w:rsidRDefault="00000000" w:rsidRPr="00000000" w14:paraId="00000068">
            <w:pPr>
              <w:jc w:val="center"/>
              <w:rPr>
                <w:b w:val="1"/>
              </w:rPr>
            </w:pPr>
            <w:r w:rsidDel="00000000" w:rsidR="00000000" w:rsidRPr="00000000">
              <w:rPr>
                <w:b w:val="1"/>
                <w:rtl w:val="0"/>
              </w:rPr>
              <w:t xml:space="preserve">J Carroll </w:t>
            </w:r>
          </w:p>
        </w:tc>
      </w:tr>
      <w:tr>
        <w:trPr>
          <w:trHeight w:val="1063" w:hRule="atLeast"/>
        </w:trPr>
        <w:tc>
          <w:tcPr/>
          <w:p w:rsidR="00000000" w:rsidDel="00000000" w:rsidP="00000000" w:rsidRDefault="00000000" w:rsidRPr="00000000" w14:paraId="00000069">
            <w:pPr>
              <w:jc w:val="center"/>
              <w:rPr>
                <w:b w:val="1"/>
              </w:rPr>
            </w:pPr>
            <w:r w:rsidDel="00000000" w:rsidR="00000000" w:rsidRPr="00000000">
              <w:rPr>
                <w:b w:val="1"/>
                <w:rtl w:val="0"/>
              </w:rPr>
              <w:t xml:space="preserve">5.</w:t>
            </w:r>
          </w:p>
        </w:tc>
        <w:tc>
          <w:tcPr/>
          <w:p w:rsidR="00000000" w:rsidDel="00000000" w:rsidP="00000000" w:rsidRDefault="00000000" w:rsidRPr="00000000" w14:paraId="0000006A">
            <w:pPr>
              <w:jc w:val="center"/>
              <w:rPr>
                <w:b w:val="1"/>
              </w:rPr>
            </w:pPr>
            <w:r w:rsidDel="00000000" w:rsidR="00000000" w:rsidRPr="00000000">
              <w:rPr>
                <w:b w:val="1"/>
                <w:rtl w:val="0"/>
              </w:rPr>
              <w:t xml:space="preserve">Finance Update</w:t>
            </w:r>
          </w:p>
        </w:tc>
        <w:tc>
          <w:tcPr/>
          <w:p w:rsidR="00000000" w:rsidDel="00000000" w:rsidP="00000000" w:rsidRDefault="00000000" w:rsidRPr="00000000" w14:paraId="0000006B">
            <w:pPr>
              <w:rPr/>
            </w:pPr>
            <w:r w:rsidDel="00000000" w:rsidR="00000000" w:rsidRPr="00000000">
              <w:rPr>
                <w:rtl w:val="0"/>
              </w:rPr>
              <w:t xml:space="preserve">No additions from previous meeting.</w:t>
            </w:r>
          </w:p>
        </w:tc>
        <w:tc>
          <w:tcPr/>
          <w:p w:rsidR="00000000" w:rsidDel="00000000" w:rsidP="00000000" w:rsidRDefault="00000000" w:rsidRPr="00000000" w14:paraId="0000006C">
            <w:pPr>
              <w:jc w:val="center"/>
              <w:rPr>
                <w:b w:val="1"/>
              </w:rPr>
            </w:pPr>
            <w:r w:rsidDel="00000000" w:rsidR="00000000" w:rsidRPr="00000000">
              <w:rPr>
                <w:rtl w:val="0"/>
              </w:rPr>
            </w:r>
          </w:p>
        </w:tc>
      </w:tr>
      <w:tr>
        <w:trPr>
          <w:trHeight w:val="1063" w:hRule="atLeast"/>
        </w:trPr>
        <w:tc>
          <w:tcPr/>
          <w:p w:rsidR="00000000" w:rsidDel="00000000" w:rsidP="00000000" w:rsidRDefault="00000000" w:rsidRPr="00000000" w14:paraId="0000006D">
            <w:pPr>
              <w:jc w:val="center"/>
              <w:rPr>
                <w:b w:val="1"/>
              </w:rPr>
            </w:pPr>
            <w:r w:rsidDel="00000000" w:rsidR="00000000" w:rsidRPr="00000000">
              <w:rPr>
                <w:b w:val="1"/>
                <w:rtl w:val="0"/>
              </w:rPr>
              <w:t xml:space="preserve">6.</w:t>
            </w:r>
          </w:p>
        </w:tc>
        <w:tc>
          <w:tcPr/>
          <w:p w:rsidR="00000000" w:rsidDel="00000000" w:rsidP="00000000" w:rsidRDefault="00000000" w:rsidRPr="00000000" w14:paraId="0000006E">
            <w:pPr>
              <w:jc w:val="center"/>
              <w:rPr>
                <w:b w:val="1"/>
              </w:rPr>
            </w:pPr>
            <w:r w:rsidDel="00000000" w:rsidR="00000000" w:rsidRPr="00000000">
              <w:rPr>
                <w:b w:val="1"/>
                <w:rtl w:val="0"/>
              </w:rPr>
              <w:t xml:space="preserve">Events Programme</w:t>
            </w:r>
          </w:p>
        </w:tc>
        <w:tc>
          <w:tcPr/>
          <w:p w:rsidR="00000000" w:rsidDel="00000000" w:rsidP="00000000" w:rsidRDefault="00000000" w:rsidRPr="00000000" w14:paraId="0000006F">
            <w:pPr>
              <w:rPr/>
            </w:pPr>
            <w:r w:rsidDel="00000000" w:rsidR="00000000" w:rsidRPr="00000000">
              <w:rPr>
                <w:rtl w:val="0"/>
              </w:rPr>
              <w:t xml:space="preserve">Sponsored Event - Timed Sports Event. Pupil Council will be asked for ideas. Parent Pay / Just Giving to be set up to bank donations. A day in between the May Bank Holidays to be penciled in.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Parent Council to provide juice cartons and maybe fruit.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Spring Raffle - decided against this to focus efforts on the sponsored event.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End of Term Wish List - as above.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Future Events - will be discussed at the next meeting.</w:t>
            </w:r>
          </w:p>
        </w:tc>
        <w:tc>
          <w:tcPr/>
          <w:p w:rsidR="00000000" w:rsidDel="00000000" w:rsidP="00000000" w:rsidRDefault="00000000" w:rsidRPr="00000000" w14:paraId="00000078">
            <w:pPr>
              <w:jc w:val="left"/>
              <w:rPr>
                <w:b w:val="1"/>
              </w:rPr>
            </w:pPr>
            <w:r w:rsidDel="00000000" w:rsidR="00000000" w:rsidRPr="00000000">
              <w:rPr>
                <w:b w:val="1"/>
                <w:rtl w:val="0"/>
              </w:rPr>
              <w:t xml:space="preserve">Mrs Hope </w:t>
            </w:r>
          </w:p>
          <w:p w:rsidR="00000000" w:rsidDel="00000000" w:rsidP="00000000" w:rsidRDefault="00000000" w:rsidRPr="00000000" w14:paraId="00000079">
            <w:pPr>
              <w:jc w:val="center"/>
              <w:rPr>
                <w:b w:val="1"/>
              </w:rPr>
            </w:pPr>
            <w:r w:rsidDel="00000000" w:rsidR="00000000" w:rsidRPr="00000000">
              <w:rPr>
                <w:rtl w:val="0"/>
              </w:rPr>
            </w:r>
          </w:p>
          <w:p w:rsidR="00000000" w:rsidDel="00000000" w:rsidP="00000000" w:rsidRDefault="00000000" w:rsidRPr="00000000" w14:paraId="0000007A">
            <w:pPr>
              <w:jc w:val="left"/>
              <w:rPr>
                <w:b w:val="1"/>
              </w:rPr>
            </w:pPr>
            <w:r w:rsidDel="00000000" w:rsidR="00000000" w:rsidRPr="00000000">
              <w:rPr>
                <w:rtl w:val="0"/>
              </w:rPr>
            </w:r>
          </w:p>
          <w:p w:rsidR="00000000" w:rsidDel="00000000" w:rsidP="00000000" w:rsidRDefault="00000000" w:rsidRPr="00000000" w14:paraId="0000007B">
            <w:pPr>
              <w:jc w:val="left"/>
              <w:rPr>
                <w:b w:val="1"/>
              </w:rPr>
            </w:pPr>
            <w:r w:rsidDel="00000000" w:rsidR="00000000" w:rsidRPr="00000000">
              <w:rPr>
                <w:rtl w:val="0"/>
              </w:rPr>
            </w:r>
          </w:p>
          <w:p w:rsidR="00000000" w:rsidDel="00000000" w:rsidP="00000000" w:rsidRDefault="00000000" w:rsidRPr="00000000" w14:paraId="0000007C">
            <w:pPr>
              <w:jc w:val="left"/>
              <w:rPr>
                <w:b w:val="1"/>
              </w:rPr>
            </w:pPr>
            <w:r w:rsidDel="00000000" w:rsidR="00000000" w:rsidRPr="00000000">
              <w:rPr>
                <w:rtl w:val="0"/>
              </w:rPr>
            </w:r>
          </w:p>
          <w:p w:rsidR="00000000" w:rsidDel="00000000" w:rsidP="00000000" w:rsidRDefault="00000000" w:rsidRPr="00000000" w14:paraId="0000007D">
            <w:pPr>
              <w:jc w:val="left"/>
              <w:rPr>
                <w:b w:val="1"/>
              </w:rPr>
            </w:pPr>
            <w:r w:rsidDel="00000000" w:rsidR="00000000" w:rsidRPr="00000000">
              <w:rPr>
                <w:b w:val="1"/>
                <w:rtl w:val="0"/>
              </w:rPr>
              <w:t xml:space="preserve">L Connolly</w:t>
            </w:r>
          </w:p>
        </w:tc>
      </w:tr>
      <w:tr>
        <w:trPr>
          <w:trHeight w:val="1063" w:hRule="atLeast"/>
        </w:trPr>
        <w:tc>
          <w:tcPr/>
          <w:p w:rsidR="00000000" w:rsidDel="00000000" w:rsidP="00000000" w:rsidRDefault="00000000" w:rsidRPr="00000000" w14:paraId="0000007E">
            <w:pPr>
              <w:jc w:val="center"/>
              <w:rPr>
                <w:b w:val="1"/>
              </w:rPr>
            </w:pPr>
            <w:r w:rsidDel="00000000" w:rsidR="00000000" w:rsidRPr="00000000">
              <w:rPr>
                <w:b w:val="1"/>
                <w:rtl w:val="0"/>
              </w:rPr>
              <w:t xml:space="preserve">7.</w:t>
            </w:r>
          </w:p>
        </w:tc>
        <w:tc>
          <w:tcPr/>
          <w:p w:rsidR="00000000" w:rsidDel="00000000" w:rsidP="00000000" w:rsidRDefault="00000000" w:rsidRPr="00000000" w14:paraId="0000007F">
            <w:pPr>
              <w:jc w:val="center"/>
              <w:rPr>
                <w:b w:val="1"/>
              </w:rPr>
            </w:pPr>
            <w:r w:rsidDel="00000000" w:rsidR="00000000" w:rsidRPr="00000000">
              <w:rPr>
                <w:b w:val="1"/>
                <w:rtl w:val="0"/>
              </w:rPr>
              <w:t xml:space="preserve">Date of Next Meeting</w:t>
            </w:r>
          </w:p>
        </w:tc>
        <w:tc>
          <w:tcPr/>
          <w:p w:rsidR="00000000" w:rsidDel="00000000" w:rsidP="00000000" w:rsidRDefault="00000000" w:rsidRPr="00000000" w14:paraId="00000080">
            <w:pPr>
              <w:rPr/>
            </w:pPr>
            <w:r w:rsidDel="00000000" w:rsidR="00000000" w:rsidRPr="00000000">
              <w:rPr>
                <w:rtl w:val="0"/>
              </w:rPr>
              <w:t xml:space="preserve">Monday 10th May at 7pm.</w:t>
            </w:r>
          </w:p>
        </w:tc>
        <w:tc>
          <w:tcPr/>
          <w:p w:rsidR="00000000" w:rsidDel="00000000" w:rsidP="00000000" w:rsidRDefault="00000000" w:rsidRPr="00000000" w14:paraId="00000081">
            <w:pPr>
              <w:jc w:val="center"/>
              <w:rPr>
                <w:b w:val="1"/>
              </w:rPr>
            </w:pPr>
            <w:r w:rsidDel="00000000" w:rsidR="00000000" w:rsidRPr="00000000">
              <w:rPr>
                <w:rtl w:val="0"/>
              </w:rPr>
            </w:r>
          </w:p>
        </w:tc>
      </w:tr>
      <w:tr>
        <w:trPr>
          <w:trHeight w:val="1063" w:hRule="atLeast"/>
        </w:trPr>
        <w:tc>
          <w:tcPr/>
          <w:p w:rsidR="00000000" w:rsidDel="00000000" w:rsidP="00000000" w:rsidRDefault="00000000" w:rsidRPr="00000000" w14:paraId="00000082">
            <w:pPr>
              <w:jc w:val="center"/>
              <w:rPr>
                <w:b w:val="1"/>
              </w:rPr>
            </w:pPr>
            <w:r w:rsidDel="00000000" w:rsidR="00000000" w:rsidRPr="00000000">
              <w:rPr>
                <w:b w:val="1"/>
                <w:rtl w:val="0"/>
              </w:rPr>
              <w:t xml:space="preserve">8.</w:t>
            </w:r>
          </w:p>
        </w:tc>
        <w:tc>
          <w:tcPr/>
          <w:p w:rsidR="00000000" w:rsidDel="00000000" w:rsidP="00000000" w:rsidRDefault="00000000" w:rsidRPr="00000000" w14:paraId="00000083">
            <w:pPr>
              <w:jc w:val="center"/>
              <w:rPr>
                <w:b w:val="1"/>
              </w:rPr>
            </w:pPr>
            <w:r w:rsidDel="00000000" w:rsidR="00000000" w:rsidRPr="00000000">
              <w:rPr>
                <w:b w:val="1"/>
                <w:rtl w:val="0"/>
              </w:rPr>
              <w:t xml:space="preserve">Any Other Business</w:t>
            </w:r>
          </w:p>
        </w:tc>
        <w:tc>
          <w:tcPr/>
          <w:p w:rsidR="00000000" w:rsidDel="00000000" w:rsidP="00000000" w:rsidRDefault="00000000" w:rsidRPr="00000000" w14:paraId="00000084">
            <w:pPr>
              <w:rPr/>
            </w:pPr>
            <w:r w:rsidDel="00000000" w:rsidR="00000000" w:rsidRPr="00000000">
              <w:rPr>
                <w:rtl w:val="0"/>
              </w:rPr>
              <w:t xml:space="preserve">Outdoor Shelter/Classroom - Mrs Hope had pursued this but met with many Health and Safety regulations and exorbitant costs. It was discussed that this could be a fundraising drive next year for the Parent Council.  J Carroll talked about applying to outside funding and grants for the cause. To be discussed further. </w:t>
            </w:r>
          </w:p>
          <w:p w:rsidR="00000000" w:rsidDel="00000000" w:rsidP="00000000" w:rsidRDefault="00000000" w:rsidRPr="00000000" w14:paraId="00000085">
            <w:pPr>
              <w:rPr/>
            </w:pPr>
            <w:r w:rsidDel="00000000" w:rsidR="00000000" w:rsidRPr="00000000">
              <w:rPr>
                <w:rtl w:val="0"/>
              </w:rPr>
            </w:r>
          </w:p>
        </w:tc>
        <w:tc>
          <w:tcPr/>
          <w:p w:rsidR="00000000" w:rsidDel="00000000" w:rsidP="00000000" w:rsidRDefault="00000000" w:rsidRPr="00000000" w14:paraId="00000086">
            <w:pPr>
              <w:jc w:val="center"/>
              <w:rPr>
                <w:b w:val="1"/>
              </w:rPr>
            </w:pPr>
            <w:r w:rsidDel="00000000" w:rsidR="00000000" w:rsidRPr="00000000">
              <w:rPr>
                <w:rtl w:val="0"/>
              </w:rPr>
            </w:r>
          </w:p>
        </w:tc>
      </w:tr>
    </w:tbl>
    <w:p w:rsidR="00000000" w:rsidDel="00000000" w:rsidP="00000000" w:rsidRDefault="00000000" w:rsidRPr="00000000" w14:paraId="00000087">
      <w:pPr>
        <w:jc w:val="center"/>
        <w:rPr>
          <w:b w:val="1"/>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3A737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40TBywt9ZIruepycviRSOH74sQ==">AMUW2mVQY29Y2dM/sSLTggv7yxMFdkT3SGnurJ9oNJHssMN7siWyPL23lK9SWTl2a7CJqRalmIdmXg1qvdhL6LPN9ask978/uDwZuuxVr2W6RZSxyH7SiiXDYM1lyEtkjKKcoXYoAg+R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2020-11-24T20:00:00Z</dcterms:created>
  <dc:creator>Stephen Connolly</dc:creator>
</cp:coreProperties>
</file>